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CF0" w:rsidRPr="00FE2CF0" w:rsidRDefault="00FE2CF0">
      <w:pPr>
        <w:rPr>
          <w:rFonts w:ascii="Times New Roman" w:hAnsi="Times New Roman" w:cs="Times New Roman"/>
          <w:sz w:val="24"/>
          <w:szCs w:val="24"/>
        </w:rPr>
      </w:pPr>
    </w:p>
    <w:p w:rsidR="00FE2CF0" w:rsidRPr="00FE2CF0" w:rsidRDefault="00FE2CF0" w:rsidP="00FE2CF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ГОРОДСКОГО ОКРУГА САМАРА</w:t>
      </w:r>
    </w:p>
    <w:p w:rsidR="00FE2CF0" w:rsidRPr="00FE2CF0" w:rsidRDefault="00FE2CF0" w:rsidP="00FE2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CF0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 дополнительного образования «Муниципальный учебно-методический центр военно-патриотического воспитания «Авангард-Самара» городского округа Самара</w:t>
      </w:r>
    </w:p>
    <w:p w:rsidR="00FE2CF0" w:rsidRPr="00FE2CF0" w:rsidRDefault="00FE2CF0" w:rsidP="00FE2CF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CF0" w:rsidRPr="00FE2CF0" w:rsidRDefault="00FE2CF0" w:rsidP="00FE2CF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заседания комиссии </w:t>
      </w:r>
      <w:r w:rsidR="009D1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 № 1-2025</w:t>
      </w:r>
    </w:p>
    <w:p w:rsidR="00FE2CF0" w:rsidRPr="00FE2CF0" w:rsidRDefault="00FE2CF0" w:rsidP="00FE2CF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E2CF0" w:rsidRPr="00FE2CF0" w:rsidRDefault="00BE3FA2" w:rsidP="00FE2CF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09    »  января  2025</w:t>
      </w:r>
      <w:r w:rsidR="00FE2CF0"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FE2CF0"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2CF0" w:rsidRPr="00FE2CF0" w:rsidRDefault="00FE2CF0" w:rsidP="00FE2CF0">
      <w:pPr>
        <w:spacing w:after="200" w:line="276" w:lineRule="auto"/>
        <w:ind w:left="7080" w:hanging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FE2CF0" w:rsidRPr="00FE2CF0" w:rsidRDefault="00FE2CF0" w:rsidP="00FE2CF0">
      <w:pPr>
        <w:spacing w:after="200" w:line="276" w:lineRule="auto"/>
        <w:ind w:left="7080" w:hanging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Бондаренко А. А., Малова Е.М., Ларионов </w:t>
      </w:r>
      <w:proofErr w:type="gramStart"/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А.С..</w:t>
      </w:r>
      <w:proofErr w:type="gramEnd"/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Ревякина В.А., Кудряшов А. Н.</w:t>
      </w:r>
    </w:p>
    <w:p w:rsidR="00FE2CF0" w:rsidRPr="00FE2CF0" w:rsidRDefault="00FE2CF0" w:rsidP="00FE2CF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</w:t>
      </w:r>
    </w:p>
    <w:p w:rsidR="00FE2CF0" w:rsidRPr="00FE2CF0" w:rsidRDefault="00FE2CF0" w:rsidP="00FE2CF0">
      <w:pPr>
        <w:numPr>
          <w:ilvl w:val="0"/>
          <w:numId w:val="2"/>
        </w:numPr>
        <w:spacing w:after="20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2CF0">
        <w:rPr>
          <w:rFonts w:ascii="Times New Roman" w:eastAsia="Calibri" w:hAnsi="Times New Roman" w:cs="Times New Roman"/>
          <w:sz w:val="24"/>
          <w:szCs w:val="24"/>
        </w:rPr>
        <w:t>Анализ деятельности комиссии по противодействию коррупции (далее – Комиссия) за 2024г.</w:t>
      </w:r>
    </w:p>
    <w:p w:rsidR="00FE2CF0" w:rsidRPr="002909A6" w:rsidRDefault="00FE2CF0" w:rsidP="002909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2CF0">
        <w:rPr>
          <w:rFonts w:ascii="Times New Roman" w:hAnsi="Times New Roman" w:cs="Times New Roman"/>
          <w:sz w:val="24"/>
          <w:szCs w:val="24"/>
        </w:rPr>
        <w:t>Состояние антикоррупционного образования и воспитания в учреждении.</w:t>
      </w:r>
    </w:p>
    <w:p w:rsidR="00FE2CF0" w:rsidRPr="00FE2CF0" w:rsidRDefault="00FE2CF0" w:rsidP="00FE2CF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первому вопросу</w:t>
      </w: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Малову Е. М. Она доложила об итогах работы Комиссии за прошедший год и реализации пунктов плана рабо</w:t>
      </w:r>
      <w:r w:rsidR="002B0C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Комиссии. На данный момент план выполнен на 93</w:t>
      </w: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жалобы на предмет возникновения коррупционной составляющей отсутствуют. </w:t>
      </w:r>
    </w:p>
    <w:p w:rsidR="00FE2CF0" w:rsidRPr="00FE2CF0" w:rsidRDefault="00FE2CF0" w:rsidP="00FE2CF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РЕШЕНИЕ:</w:t>
      </w:r>
    </w:p>
    <w:p w:rsidR="00FE2CF0" w:rsidRPr="00FE2CF0" w:rsidRDefault="00FE2CF0" w:rsidP="00FE2CF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работу Комиссии за 2024 год удовлетворительной.</w:t>
      </w:r>
    </w:p>
    <w:p w:rsidR="00FE2CF0" w:rsidRPr="00FE2CF0" w:rsidRDefault="00FE2CF0" w:rsidP="00FE2CF0">
      <w:pPr>
        <w:rPr>
          <w:rFonts w:ascii="Times New Roman" w:hAnsi="Times New Roman" w:cs="Times New Roman"/>
          <w:sz w:val="24"/>
          <w:szCs w:val="24"/>
        </w:rPr>
      </w:pPr>
      <w:r w:rsidRPr="00FE2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слушали Ревякину В.А.  </w:t>
      </w:r>
      <w:r w:rsidRPr="00FE2CF0">
        <w:rPr>
          <w:rFonts w:ascii="Times New Roman" w:hAnsi="Times New Roman" w:cs="Times New Roman"/>
          <w:sz w:val="24"/>
          <w:szCs w:val="24"/>
        </w:rPr>
        <w:t>о состоянии антикоррупционного образования и воспитания в учреждении. Основной задачей работы учреждения, направленной на формирование нетерпимости к коррупционному поведению, является правовое воспитание с целью формирования правосознания личности. Работа строится по нескольким направлениям: проведение воспитательных мероприятий по данной тематике с учащимися, единых уроков по правовым вопросам, просвещение родителей.</w:t>
      </w:r>
    </w:p>
    <w:p w:rsidR="00FE2CF0" w:rsidRPr="00FE2CF0" w:rsidRDefault="00FE2CF0" w:rsidP="00FE2CF0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2CF0" w:rsidRPr="00FE2CF0" w:rsidRDefault="00FE2CF0" w:rsidP="00FE2CF0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</w:p>
    <w:p w:rsidR="00FE2CF0" w:rsidRPr="00FE2CF0" w:rsidRDefault="00FE2CF0" w:rsidP="00FE2CF0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CF0">
        <w:rPr>
          <w:rFonts w:ascii="Times New Roman" w:hAnsi="Times New Roman" w:cs="Times New Roman"/>
          <w:sz w:val="24"/>
          <w:szCs w:val="24"/>
        </w:rPr>
        <w:t>Одобрить работу по антикоррупционному образованию и воспитанию.</w:t>
      </w:r>
    </w:p>
    <w:p w:rsidR="00FE2CF0" w:rsidRPr="00FE2CF0" w:rsidRDefault="00FE2CF0" w:rsidP="00FE2C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CF0" w:rsidRPr="00FE2CF0" w:rsidRDefault="00FE2CF0" w:rsidP="00FE2CF0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CF0" w:rsidRPr="00FE2CF0" w:rsidRDefault="00FE2CF0" w:rsidP="00FE2CF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        </w:t>
      </w:r>
      <w:r w:rsidR="00BE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Бондаренко А. А.</w:t>
      </w:r>
    </w:p>
    <w:p w:rsidR="00FE2CF0" w:rsidRPr="002B0CA4" w:rsidRDefault="00FE2CF0" w:rsidP="002B0CA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                                                 Ревякина В.А.</w:t>
      </w:r>
    </w:p>
    <w:sectPr w:rsidR="00FE2CF0" w:rsidRPr="002B0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96A70"/>
    <w:multiLevelType w:val="hybridMultilevel"/>
    <w:tmpl w:val="080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B3C84"/>
    <w:multiLevelType w:val="hybridMultilevel"/>
    <w:tmpl w:val="4F168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CC"/>
    <w:rsid w:val="002909A6"/>
    <w:rsid w:val="002B0CA4"/>
    <w:rsid w:val="00403BCC"/>
    <w:rsid w:val="007A4307"/>
    <w:rsid w:val="009D1A74"/>
    <w:rsid w:val="00BE3FA2"/>
    <w:rsid w:val="00FE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ADE19-AF43-4646-A3FD-9B2301DF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2C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2024-11-27T20:48:00Z</dcterms:created>
  <dcterms:modified xsi:type="dcterms:W3CDTF">2025-06-18T19:45:00Z</dcterms:modified>
</cp:coreProperties>
</file>